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22664a67a49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會計神人招生超吸睛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曾在校內看見「會計神人」嗎？為了拉近會計學門與大家的距離，由會計系副教授王貞靜擔任監製，召集系上師生合作拍攝4部微電影，希望透過影片讓大家知道「會計，其實可以很生活！」。
</w:t>
          <w:br/>
          <w:t>王貞靜說明，商管學院因為各系的特質相近，在招生過程中若想要凸顯系上特色，會相對較有難度，但因為本身喜歡看搞笑片，所以突發奇想、自己動手找資源來拍攝〈美麗與損益〉、〈財報與正妹報〉等微電影，希望以幽默的方式呈現來打破大家對會計的刻版印象。
</w:t>
          <w:br/>
          <w:t>會計系系主任顏信輝表示，「以新角度來認識會計學門，讓不是會計人也能輕鬆理解，鼓勵系上師生朝寓教於樂的方式發展。」製片過程逾四個月，王貞靜雖然經常面臨經費的挑戰，但能將劇本變成微電影，是項難得的經驗。「視覺影像更勝於純文字的教學」，王貞靜期待未來能繼續發展會計小短片，讓學生用不同的方式學習，達成更好的學習成效。
</w:t>
          <w:br/>
          <w:t>大傳三盧昱安認為，「影片整體順暢，以輕鬆有趣的方式帶我們進入情節，讓不是會計人、也能會心一笑。」</w:t>
          <w:br/>
        </w:r>
      </w:r>
    </w:p>
  </w:body>
</w:document>
</file>