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1f35798ec2443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28日索票阿卡貝拉之夜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照宇淡水校園報導】文錙藝術中心所舉辦「淡江音樂博覽會」中，斑馬線人聲樂團將於11月4日，以「阿卡貝拉之夜」讓觀眾在女高音、女低音、男高音、男低音4個聲部中，享受爵士、中英文流行樂曲。文錙中心組員壽華民推薦：「本次演出樂團的團員年齡與本校學生相仿，讓大家更能感受到年輕人的熱情。」想要親近阿卡貝拉嗎？28日（週三）9時起至文錙中心展覽廳開放索票，每人限取2張，數量有限，要搶要快。另外，29日（週四）上午10時10分，將在文錙音樂廳舉辨「在古典音樂國度奧地利，創造爵士樂的新靈魂」音樂講座，由週二微頻樂團團長Wolfgang Radl主講，歡迎大家踴躍參加。</w:t>
          <w:br/>
        </w:r>
      </w:r>
    </w:p>
  </w:body>
</w:document>
</file>