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c94aa5dc146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榮譽學程輔導紀錄線上填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104學年度第一學期榮譽學程學生輔導紀錄於2日（週一）上午11時開放填報，將取代紙本紀錄改為線上填報方式，應輔導名單已匯入於該系統中，填報完成後請於105年1月8日前列印輔導紀錄表經由系、院主管簽名後，繳交至教務處註冊組。榮譽學程導師可至學校首頁下方「榮譽學程」項目進入「學生輔導紀錄填報系統」，或是直接連結網站（http://honor.tku.edu.tw/recNotes.aspx）即可。</w:t>
          <w:br/>
        </w:r>
      </w:r>
    </w:p>
  </w:body>
</w:document>
</file>