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a94bb9d1cb4c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香港崇真書院師生80人來訪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4日下午，本校結盟中學香港崇真書院校長黎大志率近80名師生來校參訪，國際事務副校長戴萬欽主持座談，讓該校師生在驚聲國際會議廳了解本校特色。黎大志對本校圖書館完善的設備印象深刻，認為本校體育空間充足，能讓學生發展運動才能，黎大志表示：「香港的大學競爭大，感激淡江提供香港學生理想高等教育的機會。」該校學生紛紛提問本校入學條件，崇真書院的李建翰同學表示：「關於淡江的大三出國的申請資料，受到吸引並想多了解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1cac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008fd225-0254-468a-ae4c-c8ff410a67b6.JPG.JPG"/>
                      <pic:cNvPicPr/>
                    </pic:nvPicPr>
                    <pic:blipFill>
                      <a:blip xmlns:r="http://schemas.openxmlformats.org/officeDocument/2006/relationships" r:embed="R797af12406e14f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4f245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4b3891b0-5e4b-4705-807c-ef04876e631b.JPG.JPG"/>
                      <pic:cNvPicPr/>
                    </pic:nvPicPr>
                    <pic:blipFill>
                      <a:blip xmlns:r="http://schemas.openxmlformats.org/officeDocument/2006/relationships" r:embed="Rb2997c9a81c94c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c068d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1/m\db3c6091-8c5a-4e55-a3d7-816ffcd27f2d.JPG.JPG"/>
                      <pic:cNvPicPr/>
                    </pic:nvPicPr>
                    <pic:blipFill>
                      <a:blip xmlns:r="http://schemas.openxmlformats.org/officeDocument/2006/relationships" r:embed="R03b769c5134240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7af12406e14ffb" /><Relationship Type="http://schemas.openxmlformats.org/officeDocument/2006/relationships/image" Target="/media/image2.bin" Id="Rb2997c9a81c94c18" /><Relationship Type="http://schemas.openxmlformats.org/officeDocument/2006/relationships/image" Target="/media/image3.bin" Id="R03b769c513424089" /></Relationships>
</file>