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1004c95e9ed47a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982 期</w:t>
        </w:r>
      </w:r>
    </w:p>
    <w:p>
      <w:pPr>
        <w:jc w:val="center"/>
      </w:pPr>
      <w:r>
        <w:r>
          <w:rPr>
            <w:rFonts w:ascii="Segoe UI" w:hAnsi="Segoe UI" w:eastAsia="Segoe UI"/>
            <w:sz w:val="32"/>
            <w:color w:val="000000"/>
            <w:b/>
          </w:rPr>
          <w:t>TKU Signs Exchange Agreement with QUT</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【Zhao-yu Chen, Tamsui Campus Report】On Nov. 11 Vice President of Queensland University of Technology (Australia), Scott Sheppard, arrived to TKU with a team of 5 representatives for a visit. He was met by Vice President of International Affairs, Wan-chin Tai, Dean of the College of Business and Management, Chien-liang Chiu and various directors of the Departments of Business and Management. During the exchange, an agreement was signed for Dual Masters’ Cross Study Course and International Financial Executive English.   
</w:t>
          <w:br/>
          <w:t>Director of the Department of Economics, Tun-kung Cheng, expressed, “This is an opportunity for students to study overseas at a prestige school and obtain multiple majors in a very short period of time. The students of Tamkang University are really blessed.” Students accepted in the Dual Masters’ Cross Study Course will be able to study at Queensland University of Technology and will be awarded a double major upon completion. It comprises of Finance and Banking, Industrial Economics, Economics, International Business Management, Accounting, Information Management, Transportation Management and Management Sciences.
</w:t>
          <w:br/>
          <w:t>Once the International Financial Executive English agreement is confirmed, accepted students will also be able to study in Queensland University of Technology. It’s estimated that enrollment for these courses will begin in 2016-17.</w:t>
          <w:br/>
        </w:r>
      </w:r>
    </w:p>
  </w:body>
</w:document>
</file>