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dedba700448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摩司科技授權教科系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【記者李世清報導】摩司科技有限公司於日前授權本校教育科技學系，可免費使用該公司研發之兩套教材E化軟體──WebPoint 1.0及WebGuider 2.0，未來教科系老師將可使用該軟體來教導同學學習，本（九）月二日由摩司公司副總曾水永親自將兩套軟體送給系主任王健華。
</w:t>
          <w:br/>
          <w:t>
</w:t>
          <w:br/>
          <w:t>　對老師而言，從教案設計、教材製作到課程製作完成，往往需面對使用何種軟體，才能將創意具體發揮成完整教材的困難，為了解決這項問題，教科系計惠卿副教授特別透過與摩司科技的良好關係，取得該兩套軟體的授權，嘉惠該系師生。
</w:t>
          <w:br/>
          <w:t>
</w:t>
          <w:br/>
          <w:t>　摩司科技研發副總曾水永表示，這兩套教材約價值二十餘萬，透過該兩套軟體的運用，提供了知識擁有者把教材百分之百E化的工具，除了可以讓學生隨時、不限次數、不限時地學習以外，也讓學習更有效果。</w:t>
          <w:br/>
        </w:r>
      </w:r>
    </w:p>
  </w:body>
</w:document>
</file>