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001cc16f3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劉麗惠獲頒傳播管理楷模獎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大傳系校友、台哥大副總經理劉麗惠於19日榮獲中華傳播管理學會籌辦的「傳播管理獎」，她在任職台視副總經理期間，以創新企劃和優秀的跨平台整合能力，爭取辦理金曲獎、金馬獎、金鐘獎，活動結合產學合作，深具傳承教育意義，因此獲得彭懷恩、鄭自隆與李四端等評審青睞。
</w:t>
          <w:br/>
          <w:t>24日，在國立臺灣藝術大學電影院舉辦頒獎典禮，由獲獎者分享傳播管理的成功經驗。劉麗惠謙虛且低調的說，「我只是扮演了其中的協調角色。」將此獎殊榮歸於全體工作團隊的她，特別感謝台視董事長黃崧，並感性地說：「如果沒有他，就不會有現在的我！感謝大家在任何複雜的環節都能全力以赴。」
</w:t>
          <w:br/>
          <w:t>劉麗惠也分享到批評是成長的動力，「苦幹實幹是唯一的成功法則。」鼓勵學弟妹們不要害怕挫折，善用創意來解決困難。</w:t>
          <w:br/>
        </w:r>
      </w:r>
    </w:p>
  </w:body>
</w:document>
</file>