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c04d84cbe48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磨課師虛擬攝影棚I408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磨課師虛擬攝影棚I408
</w:t>
          <w:br/>
          <w:t>為因應教育部積極推動磨課師業務之數位學習新趨勢，本校配合103學年度校務發展計畫，於104年暑期完成磨課師虛擬攝影棚（I408）建置工程。攝影棚空間包含配備綠幕、教材提示螢幕與攝影機之影棚區，以及配備數位化導播系統之副控室，可透過虛擬影棚場景，模擬多樣化的虛擬教室與講台空間，並可在課程影片中即時插入課程素材。
</w:t>
          <w:br/>
          <w:t>同學在觀看本校磨課師課程的數位教材單元時，不但可體驗HD高畫質之課程錄製品質，更可感受到結合老師們授課、簡報畫面與教材及素材的精緻數位教材呈現方式，希望讓學員在線上學習有更佳的學習效果。（文／遠距組提供）</w:t>
          <w:br/>
        </w:r>
      </w:r>
    </w:p>
  </w:body>
</w:document>
</file>