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1bdbbf1ce46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◎創業楷模得主出爐  程曦資訊整合股份有限公司
</w:t>
          <w:br/>
          <w:t>本校資工系系友會前會長張榮貴校友所率領的程曦資訊整合公司，榮獲「第38屆創業楷模暨創業相扶獎」，於12月09日由吳敦義副總統手中受獎。這項選拔活動舉辦至今已有587人獲獎，其中國內有388位，海外人數已達199位。程曦資訊整合公司一直以來深耕客戶關係管理領域，提供智慧化、行動化的系統整合服務及企業流程委外管理，是國內目前唯一同時具備原生技術、營運經驗、流程管理能力，能以客戶服務及管理為核心，提供企業客戶服務及CRM完整解決方案的廠商。（文／校友服務暨資源發展處提供）</w:t>
          <w:br/>
        </w:r>
      </w:r>
    </w:p>
  </w:body>
</w:document>
</file>