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88f5ed3e641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麗澤班新生開學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【記者彭郁馨報導】「我最喜歡中國式建築了！」乍來淡江，麗澤班代表加藤顯印象最深刻的就是兩排古色古香的宮燈教室！
</w:t>
          <w:br/>
          <w:t>
</w:t>
          <w:br/>
          <w:t>　十三日星期五本校新生訓練，除了為數不小的台灣新生，一直群來自日本等國的新生也在驚聲大樓裡完成專屬於他們，小而美、小而溫馨的開學典禮。由副校長馮朝剛主持，日文系主任劉長輝現在日本，彭春陽代表前來，授課老師謝添基等同時到場，歡迎這批遠道而來的交換生。
</w:t>
          <w:br/>
          <w:t>
</w:t>
          <w:br/>
          <w:t>　今年麗澤大學來了20位同學，師生相見歡，由班長加藤顯代表致詞：「我們麗澤中文系從今天開始，要在你們這留學半年，請多多指教。」流暢的中文顯得小心翼翼。
</w:t>
          <w:br/>
          <w:t>
</w:t>
          <w:br/>
          <w:t>　誰也不曉得他曾獨自一人坐著捷運跑到總統府外逛，從歷史裡愛上孔子、孟子，和大多數日本人一樣最愛中國三國時代，說日本的政治很骯髒。私下問他來台灣的動機，他說他在日本的那一群好朋友都已經來過台灣，為了更增進彼此的感情，所以他也來了。說話時，單眼皮下的黑眼睛很認真，卻是調皮的神色。
</w:t>
          <w:br/>
          <w:t>
</w:t>
          <w:br/>
          <w:t>　國交處將在十月替他們辦一場故宮之旅，屆時他們不只看得到淡江宮燈之美，更可以看見加藤顯口中所謂眾多的「寶物」。</w:t>
          <w:br/>
        </w:r>
      </w:r>
    </w:p>
  </w:body>
</w:document>
</file>