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ec3155842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我寨這裡柬單愛影片奪冠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2015年「微笑服務，感動學習」服務學習影片甄選活動，17日在B302A舉行發表會，活動首先由8隊入圍團隊進行服務說明。評審們依據各隊上傳至YouTube影片評出首獎、二獎、三獎各一名，以及佳作3名，並有網友評選人氣獎5名。
</w:t>
          <w:br/>
          <w:t>最後，柬埔寨服務學習團「我寨這裡柬單愛」再度獲得冠軍，「泰國服務學習團」獲亞軍、季軍是彰化校友會「Book思藝的奇幻莊園」，分別獲得5千元、4千元和2千5百元獎金及獎狀，由學務長柯志恩進行頒獎。
</w:t>
          <w:br/>
          <w:t>發表會現場聚集充滿服務熱忱、正能量的團隊，全然沒有任何緊張氣氛。榮獲首獎的柬埔寨服務學習團，除了教學中文教育、數位軟體外，還實行回歸當地的柬國文化踏查計畫，團長水環三黃雋華表示，「當地學習資源匱乏，希望透過課程促進他們對中文的興趣，甚至成為翻譯。」至泰國中部進行華語文教學和文化交流的泰國服務學習團團長、國企四曹丹說明成團緣起，「在泰國中部有一群因中國戰亂而遷居的苗族，希望有機會能讓他們學習以前的語言、重新找回對中華文化的熱忱。」
</w:t>
          <w:br/>
          <w:t>另外，彰化校友會前副會長、機電三吳泊陞表示，「此次主題為『Book思藝的奇幻莊園』，藉協助大莊國小進行圖書館書本編目等，期待增進小朋友的閱讀習慣、創意藝術等。」評審之一的資傳系助理教授楊智明說明，服務的動機與熱情值得嘉許，也建議影片應注意音樂等來源及Roll-card標示。</w:t>
          <w:br/>
        </w:r>
      </w:r>
    </w:p>
  </w:body>
</w:document>
</file>