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83b34138b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學習社群海報聯展成果分享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於24日在I501舉辦104學年度第1學期「學生學習社群期末分享成果」共有12個社群進行分享，現場邀請3位評審依社群整體展現講評。另於21至24日在商管4樓中庭，展示各社群的海報。（文／陳羿郿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ca1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822237aa-d3ce-4b3e-8d7e-ec1c7057b912.jpg.jpg"/>
                      <pic:cNvPicPr/>
                    </pic:nvPicPr>
                    <pic:blipFill>
                      <a:blip xmlns:r="http://schemas.openxmlformats.org/officeDocument/2006/relationships" r:embed="Rb426f2e340114b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26f2e340114bbc" /></Relationships>
</file>