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1fed366a0e4e6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商會學會召募愛心義賣服務員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照宇淡水校園報導】商管學會於28日晚間7時在L212舉辦「2016愛心義賣－服務員說明會」，針對義賣活動和服務員權責進行講解。商管學會會長、國企四林欣瑋期待有更多的同學加入服務行列，她說：「義賣活動的舉辦能幫助弱勢團體，不僅帶給受贈單位滿滿的溫暖，更能為社會奉獻心力、讓愛傳遞出去。」
</w:t>
          <w:br/>
          <w:t>由本校主辦的「2016春季北區大學校際聯合愛心勸募義賣活動－幸福微酵，心暖暖」，將於明年3月21日到26日盛大舉辦，活動邁入第13年，預計串連聯合聖約翰科技大學、長庚科技大學等大專校院的服務員投入，募集善款所得亦將幫助罕見疾病基金會、法鼓山社會福利慈善事業基金會、北台北家扶中心等單位。</w:t>
          <w:br/>
        </w:r>
      </w:r>
    </w:p>
  </w:body>
</w:document>
</file>