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c6d4022e546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資圖慶45 校友溫暖團聚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資訊與圖書館學系於上月26日舉辦「教資／資圖45週年系慶」活動，上午在驚聲國際廳舉行「圖書資訊學的傳承與創新：教資／資圖45週年系慶學術研討會」，當日晚間在天成飯店舉辦「歡欣耶誕 溫暖相聚」系友回娘家晚宴，逾120位校友返校共襄盛舉。
</w:t>
          <w:br/>
          <w:t>文學院院長林信成致詞表示，資圖系系訓為「知新」，即盼資圖能隨著時代演進、汲取新知。「45年前創立教資系，與近年提倡大數據有連結，足見本系遠見。資圖系另一精神為懷舊與傳承，感謝各位老師和校友在各領域給予指導，促使資圖系不斷成長。」最後，贈12字箴言「溫暖、知新、懷舊、傳承、發揚、圓滿」給與會貴賓。
</w:t>
          <w:br/>
          <w:t>資圖系系主任王美玉表示，感謝各位學者專家及嘉賓遠道而來，此次研討會經由數月籌劃，相信與會者能從中汲取許多新知，共創圖書資訊學的未來。
</w:t>
          <w:br/>
          <w:t>本次系慶學術研討會共發表9篇文章，探討圖書資訊學相關理論研究及實務應用經驗，並透過多元化視野討論資訊系統、策略管理與空間設計3項議題，讓業界和學者進行對話，也促使與會者重新檢視新趨勢下的演變與創新。
</w:t>
          <w:br/>
          <w:t>資圖系友回娘家晚宴由資圖系系友會會長于第致歡迎詞表示，「很高興系友會有此機會辦如此有意義的活動，除了慶祝45週年外，也為黃世雄榮譽教授慶祝80歲生日及黃鴻珠教授榮退，希望未來兩位老師繼續支持系上活動，而系友會的發展也會更加茁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ad35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539ead40-fba9-4ee4-ac95-f46fe25d5e9c.jpg.jpg"/>
                      <pic:cNvPicPr/>
                    </pic:nvPicPr>
                    <pic:blipFill>
                      <a:blip xmlns:r="http://schemas.openxmlformats.org/officeDocument/2006/relationships" r:embed="R534080e6d2d64c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4080e6d2d64cd0" /></Relationships>
</file>