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9eba8caa143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劉蕙萍學習獨立自主 在文化衝擊中成長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2015年的二二八紀念日，我一個人提著行囊，第一次獨自搭機前往異地生活，起初是忐忑不安的，所幸我前往的華東師範大學從我下飛機，一直到學校處理各項事物給予許多幫助，才能在剛到上海的生活中沒有遇到較大的困難。
</w:t>
          <w:br/>
          <w:t>初至上海，由於學校位於市區之外，平時所見非我想像中的繁華，入住宿舍之後，更是驚訝於在如此繁榮的大都市，大學生宿舍竟是公共澡堂！回想起剛到那裡的前幾週，每天得與當地女同學一起赤身排隊洗澡，「真是對心理的一大挑戰，直至後來，才能漸漸處之泰然。」另外，校園裡有多座食堂，食堂中餐點便宜到無法相信置身繁榮之都，「是窮學生的好選擇！」在入學時學校會發予一張校園卡，平時如同悠遊卡般須儲值現金，在校園生活，從吃飯、洗澡、購物到坐校車都需要它。當地盛行的各式外賣App也非常方便，甚至因為常有優惠，同樣的食物外送到宿舍常是比去店內吃還便宜。
</w:t>
          <w:br/>
          <w:t>在華師大，更加感受到淡江的學風是多麼地自由，就選課一事而言，幾乎在學期初學校已選好課程，若想跨年級、領域選課須經由其他相關程序處理。課堂中，能感受到老師發問時，當地學生總能即時說出清晰且條理清楚的言論，令我十分佩服。除了上課，圖書館是平時的好去處，華師大圖書館是上海藏書量第三多的圖書館，僅次於上海圖書館與復旦大學圖書館，與淡江相比，研究用書較多，還有專門的古籍圖書館！做報告時，總能提供我需要的各樣資訊。
</w:t>
          <w:br/>
          <w:t>在交換生涯中，不單單只有學習，旅行也是重要的一環，雖然沒有任何淡江同學與我一同前往華師大，但極其幸運的是我認識一群志同道合的交換生。在那4個多月的生活中，我時而一人出走時而偕同他們出遊，行經10個省，20多個市鎮，不管是繁華的沿海城市，亦或是與大自然共生息的青海，每次旅遊都在在拓展我的視野。記得某天到達武漢的夜晚，有幸受同校學生邀請入住其爺爺家，因此有機會與其家中長輩閒談，認識到彼此不同的價值觀，也深深感受其對這片土地、國家的熱愛，即使，他們曾經歷過多少顛沛流離。
</w:t>
          <w:br/>
          <w:t>這次交換雖然只是短短4個多月，卻遇到太多從前不曾經歷過的事，出發前很多人問我為何要選擇去中國，但我想，即使是如此近的土地仍有太多不同之處，不論好壞都帶著開闊的心胸去接納這一切，如孔子所言：「見賢思齊焉，見不賢而內自省也。」即可。（文、圖／中文四劉蕙萍提供、為與同學赴西安的華清池合影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9fa13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1/m\8b8df68a-c3a6-48ca-ad6e-a51cc3a27fb5.jpg"/>
                      <pic:cNvPicPr/>
                    </pic:nvPicPr>
                    <pic:blipFill>
                      <a:blip xmlns:r="http://schemas.openxmlformats.org/officeDocument/2006/relationships" r:embed="R19f8d53810b543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f8d53810b54348" /></Relationships>
</file>