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fd2e98a3a478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大傳校友林其樂編劇 台視首播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大眾傳播學系校友林其樂是台視頻道輕喜劇《幸福不二家》編劇之一，此劇於1月29日全臺首播。故事從一連串謊言開始，4個人生失敗組在「松坂家」相遇，為了賺錢，他們在眾人面前扮起幸福的一家人並販售著「幸福」。事實上，彼此常為了生活習慣不合而吵得不可開交；除此之外，他們更是無時無刻地擔心，害怕幸福的謊言被人拆穿。
</w:t>
          <w:br/>
          <w:t>林其樂笑說：「大部分人認為謊言是不好的，但謊言真的不好嗎？」她認為這是值得大家來思考，並補充：「謊言的背後多半來自他們心中對於幸福的渴望。」林其樂在劇中多運用詼諧的手法來嘲諷謊言，盼大家在劇中尋找屬於自己的價值觀，「想像倘若現實與自身利益互相衝突時，你又會怎麼做呢？」（文／林妍君）</w:t>
          <w:br/>
        </w:r>
      </w:r>
    </w:p>
  </w:body>
</w:document>
</file>