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de405a7214b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時報記者研習 傳媒戰力躍進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本報於上月20日在臺北校園舉行記者冬令研習會，校長張家宜、行政副校長胡宜仁蒞臨開訓典禮表揚優秀文字和攝影記者。張校長致詞時期許記者，不僅要扮演傳播校內訊息的角色，更要擔當對外宣傳的任務，讓大家了解66週年校慶系列活動，並希望透過時報的報導與宣傳，一同因應少子化帶來的招生衝擊。胡宜仁則表示，放眼各大學網站，皆在轉型，以年輕化的視覺效果，提供更多資訊吸引學生瀏覽，他認為時報在年輕化這方面有不錯成效！也勉勵學生記者能在時報學習，發揮影響力。
</w:t>
          <w:br/>
          <w:t>本次研習邀請3位不同領域的媒體人授課，前淡江時報攝影記者、現職自由攝影工作者的王文彥，分享一系列蘭嶼的專題攝影，並講解圖說之於照片的重要性，「好照片搭上好圖說，往往能發揮1加1大於2的功效，更吸引讀者目光。」
</w:t>
          <w:br/>
          <w:t>前淡江時報記者、現任《經濟日報》記者鍾張涵分析社群媒體運作模式，也介紹自身在媒體業實務經驗；知名記錄片導演李惠仁則提點訪問中要把五感打開，仔細聆聽、用心觀察受訪者，並強調新聞要真實不可造假的重要性。
</w:t>
          <w:br/>
          <w:t>結訓典禮由淡江時報社社長馬雨沛頒發聘書與結訓證書，她勉勵學生記者在淡江時報社汲取養分、發掘自我潛能，同時提醒，本學期適逢時報發行1000期，希望記者們齊心協助，並要持續帶著使命感與榮譽感往前邁進。
</w:t>
          <w:br/>
          <w:t>文字記者中文四王心妤分享：「研習課程每次都超豐富，受益良多，不僅學到採訪態度，也見識到攝影的奧妙。」攝影記者電機四吳國禎表示：「很喜歡王文彥學長蘭嶼系列的作品，以後會多練習圖說寫作。」
</w:t>
          <w:br/>
          <w:t>對寫作、攝影有興趣想加入本報嗎？凡全校大一、大二、研一同學，不限科系，只要對新聞採訪寫作、新聞攝影有想法、有熱忱，都可報考淡江時報，讓你可透過鏡頭和寫作記錄校園生活，累積傳媒實戰經驗。時報招考記者報名至18日，詳情可至傳播館Q301洽詢或上淡江時報網站報名。（網址：http://tkutimes.tku.edu.tw/）。9、16兩日中午12時10分將在商管大樓B428辦理兩場說明會，歡迎同學聆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3008"/>
              <wp:effectExtent l="0" t="0" r="0" b="0"/>
              <wp:docPr id="1" name="IMG_b731ad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3/m\d90693d4-6c64-434f-a7b4-86eea82fa695.jpg"/>
                      <pic:cNvPicPr/>
                    </pic:nvPicPr>
                    <pic:blipFill>
                      <a:blip xmlns:r="http://schemas.openxmlformats.org/officeDocument/2006/relationships" r:embed="R4284889ed3004d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3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84889ed3004d77" /></Relationships>
</file>