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9c96cb473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圖書館志工鄭美珠 支持圖書館很給力深耕Go Go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啊！我退休有3年了嗎？回圖書館當志工也沒什麼，我自己很開心啊，真的沒什麼！」曾擔任圖書館採編組組長鄭美珠謙虛地說。自102年2月退休後，3年來，她每週都回校1天，到圖書館義務幫忙，除協助維護書目資料庫的款目外，更以其專業經驗支援同仁解決工作上遇到的疑難雜症。
</w:t>
          <w:br/>
          <w:t>在本校服務逾40載的鄭美珠說：「我大約20幾歲進入淡江服務，啊！時間過得真快。」爽朗的笑聲讓人感到愉快，她接著感性地說：「圖書館是我的家啊！自閱覽室的落地窗遠眺，觀音山景與淡水河景皆盡收眼底，無論遠觀或是近覽，每個角度都自成美麗的風景。」鄭美珠說起在圖書館工作時，眺望窗外的畫面，她對宮燈大道，情有獨鍾，「日落時分，黃澄澄的夕陽染紅了大地，餘暉灑在路過人的身上，整條古色古香的宮燈大道彷彿披上蟬翼般的金紗。」
</w:t>
          <w:br/>
          <w:t>是什麼原因讓鄭美珠退休後，依然願意定期返校當志工呢？她想了想，「使命感吧！」又彷彿想起什麼似的眼睛一亮，「我們圖書館曾寫下全國首座目錄全面電腦化的紀錄！」她對圖書館推動自動化系統時，與同仁們一起打拚的那段時光侃侃而談，「當時中文書目只能逐筆建檔，在設備有限及時間壓迫下，可以說是全館動員！為了完成任務，大家每日加班至晚間10點也不曾喊累。」
</w:t>
          <w:br/>
          <w:t>鄭美珠由衷感謝淡江對職員的栽培，「在工作崗位上，我覺得自己永遠不會落伍，早期電腦剛普及化時，學校不僅提供經費讓我去校外學習電腦輸入法，還派我到國外受訓，讓我開闊眼界。」她更再三感謝地說，「館長對我們更是如同家人般照顧。」在在讓她在退休時感到萬般不捨，「我那時就想回來當志工，希望自己還能幫得上忙。」
</w:t>
          <w:br/>
          <w:t>採編組現任組長方碧玲表示，「鄭組長博覽群書！」她記憶猶新，有一次需接收中文系的一批武俠小說，正當眾人苦惱著該如何分門別類時，「鄭組長卻能依序分出小說派別、時代，還有代表性作者，且將箇中原因講得頭頭是道。」讓她非常佩服，「在同事眼中，鄭組長不僅樂天、待人非常熱情，做起事來也相當負責任！」
</w:t>
          <w:br/>
          <w:t>當年鮮少請假的鄭美珠在面臨雙親離世時，曾消極地想退休，「幸好同仁們都像家人般，對我噓寒問暖，非常關心我。」她笑說：「現在，我對於生老病死看得非常淡然，除了有Cookie和Momo陪伴外，我還要回圖書館跟老同事吃飯聊天呢！」Cookie和Momo是鄭美珠的寵物狗。
</w:t>
          <w:br/>
          <w:t>淡江在鄭美珠的人生占有重要的份量，她最精華的青春歲月在淡江度過，「對於淡江，我有著相當濃厚的情感！人生能有幾個40年？」即使退休，她仍拍胸脯，「只要圖書館需要幫忙，我就去！」（文／林妍君）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39440" cy="4876800"/>
              <wp:effectExtent l="0" t="0" r="0" b="0"/>
              <wp:docPr id="1" name="IMG_77567f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2cfcd20b-e8ba-4d8f-80a4-2f27ae067921.jpg"/>
                      <pic:cNvPicPr/>
                    </pic:nvPicPr>
                    <pic:blipFill>
                      <a:blip xmlns:r="http://schemas.openxmlformats.org/officeDocument/2006/relationships" r:embed="Rb543b6fd3d714c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94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43b6fd3d714c5a" /></Relationships>
</file>