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7a3b5ad0f4a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行政職能培訓報名8日截止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人資處規劃的104學年度第二學期「行政人員職能培訓課程」首發將由神奇傑克活動公司創意總監神奇傑克，將於16日13時10分在驚聲國際會議廳中開講「魔幻行銷與社交魔術」；本次課程安排還有臺中榮民總醫院過敏免疫風濕科主治醫師蔡肇基，為大家講講生活過敏的健康保健。針對一級主管、系所主管則邀請義大世界天悅飯店董事長王俊典來講「以客為尊之經營理念分享─從義大世界談臺灣觀光事業經營管理」，本課程同時歡迎系所主管參加。以上課程報名至8日（週二）止，活動詳情請至活動報名系統查詢。（網址：http://enroll.tku.edu.tw/）</w:t>
          <w:br/>
        </w:r>
      </w:r>
    </w:p>
  </w:body>
</w:document>
</file>