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38e5a09574b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春陽暖暖花正好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俊廷淡水校園報導】連日低溫的寒冬後，上週起開始出現太陽晴空的好天氣，春神悄悄走近淡水校園，燦爛的櫻花開在校園中，讓師生享受春天的喜悅中。淡水校園各角落可覓得春神的蹤跡，尤其是櫻花盛開燦爛，連日籠罩在清晨薄霧與雨中，浪漫氣息瀰漫整個校園，吸引著師生目光享受著春天的視覺饗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29ee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aa218a99-aa00-42b6-81b3-6d18ad450fc2.jpg"/>
                      <pic:cNvPicPr/>
                    </pic:nvPicPr>
                    <pic:blipFill>
                      <a:blip xmlns:r="http://schemas.openxmlformats.org/officeDocument/2006/relationships" r:embed="R15b1146b769249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b1146b7692490d" /></Relationships>
</file>