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fced2e566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15國未來學者 研討亞太轉變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、張少琪淡水校園報導】本校未來學所於10至11日在覺生國際會議廳主辦「前瞻亞太地區巨轉變－亞太未來學聯盟第二次會議」國際研討會，廣邀來自亞太地區15國、逾30位學者與會，國際事務副校長戴萬欽於11日致詞表示：「本校是臺灣第一所推行未來學的大學，未來亦將會投放更多資源在有關研究上。期待在將來，未來學能受到更多關注。」校友總會總會長陳定川在致詞時則表示：「未來學能提供學術基礎去解決社會問題，因此，期望政府能運用未來學為臺灣帶來蓬勃發展。」系所友會聯合總會總會長林健祥在最後致詞時表示：「臺灣產業發展的預測，需要知識經驗作基礎，配合有系統的分析。因此，未來學是不可或缺的要素。」會中安排6大論壇及2場工作坊，並特邀澳洲全球遠見中心未來建構師Hames MacGregor進行專題演講，探討「從宏觀歷史看當今大局勢」主題，期盼除了學術交流外，也透過實務經驗激盪出不同的火花。未來學所所長陳國華表示，「一直以來未來學都是源於西方並加以應用，此次會議最主要想透過與亞太各國的交流，使未來學能增添多樣性，並注入一些亞洲觀點，彼此激盪出亞太地區未來如何應對震盪環境的方法。」他也補充說明，本校一直奉行「三化」，會議中特別請到陳定川、林健祥出席，兩位校友期盼能將未來化推展到企業界，將未來學概念揉合在業界運作之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2d2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e1f3f50c-c2a9-4db9-a8f5-95a3793c6830.jpg"/>
                      <pic:cNvPicPr/>
                    </pic:nvPicPr>
                    <pic:blipFill>
                      <a:blip xmlns:r="http://schemas.openxmlformats.org/officeDocument/2006/relationships" r:embed="R83a3aa3bd8eb43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a3aa3bd8eb43c6" /></Relationships>
</file>