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40a40b029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音樂家入課 推廣全球法語日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【記者秦宛萱、林俊廷淡水校園報導】本校響應全球法語日，17日瑞士歌手Laurent Brunetti及鋼琴手Mario Pacchioli受法國在台協會之邀，來校舉辦見面會。
</w:t>
          <w:br/>
          <w:t>Laurent Brunetti及Mario Pacchioli與同學相見歡，清唱音樂作品「Pêcheurs de Rêves」片段，讓同學一飽耳福。活動中，兩位介紹家鄉瑞士風情，並對學生提問熱情的解答。同學問到創作靈感，兩人說是來自於世界各地旅行的洗禮，且認為透過彼此創意激盪，總有新想法產生。法文三陳孟妤說：「他們非常熱情且耐心地回答，帶動了現場氣氛，尤其是歌聲特別動聽。」
</w:t>
          <w:br/>
          <w:t>同日晚間，法文系於覺軒花園舉辦「普瓦度文化之夜」，邀該系法籍助理David Rioton介紹法國普瓦度（Poitou）的普瓦捷，師生機智問答，互動熱絡。法文系系主任鄭安群表示，法國一向很重視文化推廣，人們卻較注意到名牌精品，忽略了深厚的文化內涵與發展潛力，希望透過此次文化推廣，讓人欣賞到法國之美。活動中，David Rioton即從地理位置、食品與歷史等多面向切入，讓師生更深入了解他的家鄉普瓦捷。機智問答時間，學生更積極搶答。現場備有國王餅及蘋果酒供品嘗，吃出藏有「小磁人」的同學，皆因幸運而開心大叫。
</w:t>
          <w:br/>
          <w:t>法文碩一黃信翰開心地說：「系內、外學生皆能透過此活動，對法國文化有更多認識，希望未來可持續舉辦類似活動。」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a2a6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f125f869-368a-4469-99a7-f098b8c0ad50.jpg"/>
                      <pic:cNvPicPr/>
                    </pic:nvPicPr>
                    <pic:blipFill>
                      <a:blip xmlns:r="http://schemas.openxmlformats.org/officeDocument/2006/relationships" r:embed="Rc4175c46658842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175c466588429e" /></Relationships>
</file>