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17ad7161641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35寒假服務隊 分享冬陽暖暖溫度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24日晚上，歡呼及鼓掌聲從傳播館O306、Q306及Q409傳出，這裡正進行著充滿感動與熱忱的寒假服務隊分享晚會「打開心世界，看見你我他！」35支服務隊透過影片或簡報等等方式分享服務過程中的甘苦，引發各隊的共鳴與呼應，除分享自身的服務經驗與收穫，也與其他隊伍互相學習交流。
</w:t>
          <w:br/>
          <w:t>今年寒假總共有37支服務隊出隊，遍及國內北中南東部與離島地區，更跨國的泰國服務隊及毛克利貴州服務隊。分享晚會中，由課外組學務創新人員曾珮京、李庭瑜及學務處服務學習專任研究助理吳恩慈3位評審委員針對分享會內容及成果報告，給予講評。課外活動輔導組組長陳瑞娥除頒發證書肯定各服務隊成員的付出外，更勉勵同學們在服務過程中，「要持續思考，並釐清自己進行服務的原因及意義，才能提供被服務者更確實、更完整的服務。」一路協助各服務隊的指導與隨隊老師也應邀出席，一同感受在服務過程中的學習與成長。
</w:t>
          <w:br/>
          <w:t>這次分享會以太陽的溫度作為設計理念，海報及手冊上都有太陽與向日葵作為點綴。該活動總召、參與泰國服務團的法文三陸雨曦，說明了主題所代表的涵義，「服務就像陽光一樣溫暖，就算在嚴冬也能用它的溫度驅趕寒冷，照在別人臉上的同時，也溫暖了自己的心！」呼應了在帝王級寒流的寒假中，這825位同學所傳遞出去的溫暖，在凜冽的寒風中仍以熾熱的心完成服務。
</w:t>
          <w:br/>
          <w:t>30日（週三）晚上6時30分在B713，將舉辦服務分享講座，針對「文化與服務的融合」、「堅持夢想勇敢飛」及「跳脫教育，別樣服務」等主題做分享，把苦練多時的服務隊營隊表演活動搬到現場，歡迎各位師生於活動前上校內活動報名系統報名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50d5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1620ba9e-fba7-4467-8c46-9e5b53050435.jpg"/>
                      <pic:cNvPicPr/>
                    </pic:nvPicPr>
                    <pic:blipFill>
                      <a:blip xmlns:r="http://schemas.openxmlformats.org/officeDocument/2006/relationships" r:embed="Rfb987471ce4d4c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987471ce4d4c53" /></Relationships>
</file>