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77a304503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邱顯德　王德亮　莊明景聯展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【記者曾暉雯報導】「當我頭一次去西藏這個神秘地方的時候，我發現這就是我想要畫的。」本次文錙藝術中心「西藏風情展」參展者之一的邱顯德於上月底舉辦的開幕式上如此的自白。
</w:t>
          <w:br/>
          <w:t>
</w:t>
          <w:br/>
          <w:t>　此次參展者有水彩畫家邱顯德、油畫家王德亮與攝影家莊明景三人，分別從個人的對西藏經驗出發。邱顯德一生投注於水彩的創作領域，其水彩技法擅長處理朦朧神秘又變化無窮的瞬間景象，格局大且結構縝密，是少數能畫出大規格的水彩畫家之一。在開幕會場上，剛從西藏回台灣的邱顯德，還特地分享訪天葬的特殊經驗。
</w:t>
          <w:br/>
          <w:t>
</w:t>
          <w:br/>
          <w:t>　油畫家王德亮以油畫凝厚與灑脫並融，從1996年開始進入藏區作畫，以畫筆深刻記錄藏人的日常生活。王德亮認為，藏人那種發自內心、全心向佛的虔誠，深深地打動著他，於是他希望藉由畫筆能將藏人向天求命、依地養生、尊重自然、人神共存的高原人家天真淳樸性情記錄下來。
</w:t>
          <w:br/>
          <w:t>
</w:t>
          <w:br/>
          <w:t>　莊明景十餘年來多次進入高原旅行攝影，扛著沉重的器材在管制區域的高原拍攝，需要天時地利人和的因緣巧合，所描繪的西藏風情攝影作品，除了記錄造物者大刀闊斧的壯麗景致外，更有強烈與微妙等的兼容並蓄，可透過令人心曠神怡、富有情感的畫面，可以深切的體會到攝影者深沉博大的心胸，以及其對攝影對象深邃的觀察和融入的愛。
</w:t>
          <w:br/>
          <w:t>
</w:t>
          <w:br/>
          <w:t>　文錙藝術中心主任李奇茂表示，世界屋脊─西藏是個大山大水的秘境淨土，沒有一個人不會讚嘆這裡山川的壯麗，而且藝術是無國界的，為了讓大家欣賞到西藏的各種美，我們特地規劃此次展覽，透過水彩、油畫及攝影帶領我們去尋找香格里拉的畫境。展期至九月廿九日（星期日），中心開放時間為每日上午九時至下午五時，週六休館。</w:t>
          <w:br/>
        </w:r>
      </w:r>
    </w:p>
  </w:body>
</w:document>
</file>