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fe90f89be46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【教學特優教師】萬哲鈺 專業助生打造願景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講台就是我的舞台，每上台一回，我就少了一次上台的機會，所以我格外珍惜與同學在課堂上相處的時光。」眼前擁有渾厚嗓音且霸氣十足的是經濟系教授萬哲鈺，榮獲103學年度教學特優教師。他說：「我上課不喜歡使用麥克風，也不喜歡定點走動。」且認為教學中強大的氣場與氣勢代表專業，整齊、慎重的服裝更是重要的一環，「拿出態度，同學才會尊敬你。」
</w:t>
          <w:br/>
          <w:t>談起如何破除同學對數學的恐懼，萬哲鈺分享：「從大一起，我要求學生跟著我的步伐，逐步學習自然建立起大家的信心。」除了從學生觀點出發、使用學生的語言教學，「有時我也會找時事和大家分享，透過實例和數據一同討論。」從課堂累積出扎實的基礎，萬哲鈺笑說：「這是整體性的東西，實際操作一段時間後，就會培養出自己的觀點及敏銳度。」
</w:t>
          <w:br/>
          <w:t>重視英語能力的萬哲鈺為鼓勵同學千萬不要放棄英文，考試題目大多是英語方式出題，他笑說：「英語是用理解的，和數學一樣。我由衷的希望同學的英語程度不要只停留在高三學測。」
</w:t>
          <w:br/>
          <w:t>萬哲鈺說，「醫生要留給病人希望，那麼我們作為老師更要帶給學生希望。」他認為淡江的學生資質都不錯，只是比同儕貪玩了點，「我為他們打造願景、讓學生對未來有憧憬，想讓他們知道，只要肯努力，每個時刻奮發向上都不嫌晚。而且我相信同學一定能感受到老師的用心。」若學生有所成就，為師必然感到驕傲及欣慰。（文／林妍君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ca2f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48dac85b-f77e-4b11-9886-a870cce3555d.jpg"/>
                      <pic:cNvPicPr/>
                    </pic:nvPicPr>
                    <pic:blipFill>
                      <a:blip xmlns:r="http://schemas.openxmlformats.org/officeDocument/2006/relationships" r:embed="Rcddfd07581ac4a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dfd07581ac4acf" /></Relationships>
</file>