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a0b6ed866c40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TKU第十代人型機器人亮相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閩家瑋淡水校園報導】本校智慧自動化與機器人中心於上月26日，應新北市勞工局邀請，參加「機器人體驗會」，展示由人形機器人團隊開發的「TKU第十代小型人型機器人」，該人型機器人現場示範舉重、行走動作，靈巧表現讓觀展民眾看得目不轉睛。除了讓好奇民眾紛紛提問外，亦吸引不少廠商和教育界人士前來洽詢產學合作機會。
</w:t>
          <w:br/>
          <w:t>負責本次活動，也是人形機器人團隊一員的電機碩二黃彥捷表示：「2004年自主研發出第一隻人形機器人後，經不斷改良至今，已開發到第十代。現在的機器人可透過影像辨識自主做出投籃、舉重、來回競走等動作，與前一代相比，主要是在重量相近下，增加了機構強度。」目前，機器人中心正積極地準備相關賽事，將於8月參加「上銀智慧機器手實作競賽」與「FIRA世界盃機器人足球賽」等比賽，希望能以最好表現獲得好成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bbf6d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8/m\f09ca224-1744-4f17-ae82-3e8926ef5016.jpg"/>
                      <pic:cNvPicPr/>
                    </pic:nvPicPr>
                    <pic:blipFill>
                      <a:blip xmlns:r="http://schemas.openxmlformats.org/officeDocument/2006/relationships" r:embed="Rc0e6d3c919fd41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0abb9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8/m\c0082aa7-6477-4216-a041-2734cc4de107.jpg"/>
                      <pic:cNvPicPr/>
                    </pic:nvPicPr>
                    <pic:blipFill>
                      <a:blip xmlns:r="http://schemas.openxmlformats.org/officeDocument/2006/relationships" r:embed="Rc0cfa250a37b4c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0e6d3c919fd4176" /><Relationship Type="http://schemas.openxmlformats.org/officeDocument/2006/relationships/image" Target="/media/image2.bin" Id="Rc0cfa250a37b4c7e" /></Relationships>
</file>