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61b15d07846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【1000期特刊】時報所學職場加分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文／曹雅涵、李昱萱、陳羿郿、張少琪、陳照宇；圖／本報資料照
</w:t>
          <w:br/>
          <w:t>何純惠（中央研究院語言學研究所博士後研究員） 
</w:t>
          <w:br/>
          <w:t>「記者」對中文系校友、前《淡江時報》文字記者何純惠而言，是新鮮的體驗。現職為中央研究院語言學研究所博士後研究的她，2002年大二考進淡江時報，從採訪、寫作過程中學習到發揮想法及專題企畫能力等，並將如：「如何問問題」、「讓受訪者放下心防」等在時報所學的採訪技巧運用在現在漢語方言研究的田野調查中。在淡江時報兩年的學習時光，她分享：「記者之間都會互相幫忙，編輯亦時常關心我們的狀態，是一個溫馨地方，雖然很忙，卻也充實。」她鼓勵學弟妹勇於嘗試接觸不同主題的新聞、專題等，會有意想不到的收穫。
</w:t>
          <w:br/>
          <w:t>陳貝宇 （AIA友邦人壽行銷公關）    
</w:t>
          <w:br/>
          <w:t>「尊重自己所做的事情！」這是大傳系校友、前《淡江時報》文字記者陳貝宇的感言。現在於AIA友邦人壽任職行銷公關的她，十分感謝時報提供了完整基礎訓練，包括訪問能力、邏輯和整理重點的訓練等。她更認為從淡江時報社長馬雨沛身上學到的新聞道德與堅持，成為在職場上，自我要求和判斷的標準。在淡江時報的那段時間令她磨練出對事情保持尊重的心態，她說「如果認真看待這一份機會，記者扎實的實作訓練，不管在哪個領域都非常受用。」最後，陳貝宇祝福淡江時報能越來越壯大，繼續帶領淡江學生走過更多個1000期！
</w:t>
          <w:br/>
          <w:t>陳維信（草舍文化編劇企劃）  
</w:t>
          <w:br/>
          <w:t>大傳系校友、前《淡江時報》記者陳維信，現任草舍文化編劇企劃。他分享：「時報提供多元學習平臺，讓我從專題構思或採訪前準備，培養出資料整理與歸納能力。」　此外，延伸學生時期人際互動的觸角，廣泛接觸不同的人、事、物，在進退應對中，訓練嚴謹的態度。更在受訪單位的提醒與回饋裡，記取不足之處，求取進步。畢業後亦返校擔任《淡江時報》編輯的他分享：「相較於學生記者，編輯更要思索時報的呈現能否吸引讀者、新聞標題能否切入事件核心，必須更加謹慎，同時亦肩負指導與管理學生記者的責任。祝福時報蓬勃發展，成為淡江的象徵。
</w:t>
          <w:br/>
          <w:t>陳頤華（秋刀魚雜誌總編輯）    
</w:t>
          <w:br/>
          <w:t>「在時報裡互相學習和成長，是我在淡江最美好的回憶！」公行系校友陳頤華不僅大學時期任《淡江時報》文字記者，畢業後更返校擔任《淡江時報》編輯一職。
</w:t>
          <w:br/>
          <w:t>與志同道合朋友共同創辦《秋刀魚》雜誌並擔任總編輯的她認為，除了學到基礎採訪技巧外，有機會訪問不同階層的人亦令她獲益匪淺。她指出，「訪問教授令我學會做好事前準備的重要，而採訪傑出校友則磨練我面對名人的抗壓性。」在淡江時報的訓練，點點滴滴地累積，成為她現在勝任總編輯不可或缺的元素。她更祝福《淡江時報》1000期以嶄新風貌呈現，未來持續培育無數莘莘學子。
</w:t>
          <w:br/>
          <w:t>施雅慧（公共電視台節目企畫編輯）    
</w:t>
          <w:br/>
          <w:t>大傳系碩班校友、前《淡江時報》文字記者施雅慧，現職為公共電視台節目企畫編輯，她分享：「以前在時報有多次人物專訪經歷，對於採訪及文筆的訓練十分紮實，有助往後職場工作。」
</w:t>
          <w:br/>
          <w:t>施雅慧分享因擔任企劃編輯需要時常與人溝通、協調，過去在淡江時報的訪談經歷，使她能更快速理解重點。
</w:t>
          <w:br/>
          <w:t>回憶過去在淡江時報的時光，她與記者們感情相當融洽，那快樂的回憶是她最難忘的事，大家畢業至今仍保有聯繫，不定期會舉辦聚餐交換近況，聯絡情誼。
</w:t>
          <w:br/>
          <w:t>楊蕙綾（東森新聞雲網路新聞中心記者）    
</w:t>
          <w:br/>
          <w:t>中文系校友楊蕙綾、現任東森新聞雲網路新聞中心記者，在《淡江時報》擔任文字記者所學的採訪寫稿技巧對職場工作有所助益。
</w:t>
          <w:br/>
          <w:t>她分享：「當時透過專題新聞，培養企劃和寫長文章脈絡能力。此外，還沒當記者前不太敢電話訪問，在時報有許多機會訓練膽量，培養採訪能力。」
</w:t>
          <w:br/>
          <w:t>對楊蕙綾而言，收穫最多在於人脈的累積，時報的記者們出社會後多投入媒體圈，雖在不同媒體，透過彼此聯繫帶給她極大幫助。很榮幸能見證《淡江時報》1000期，這是眾人努力的成果，希望未來路上大家繼續努力，邁向下一個1000期。
</w:t>
          <w:br/>
          <w:t>王學寧 （台大藝文中心節目企劃與執行）  
</w:t>
          <w:br/>
          <w:t>侃侃談起以前跑體育新聞的回憶，自認不愛運動的英文系校友、前《淡江時報》文字記者王學寧，在擔任記者時，採訪許多校隊、比賽，從對體育規則一竅不通到逐漸知悉，她深感視野拓展，「時報給了我很多機會去採訪不同領域的人、接觸不同的事，是我非常想擁有的經驗。」
</w:t>
          <w:br/>
          <w:t>大學時期忙於記者一職，王學寧亦擔任第十三屆學生會副會長，她認為，從中學到時間管理並同時兼顧報導品質，於職場上仍受用無窮。她說，「學弟妹能在校園媒體中學習，非常幸運！《淡江時報》作為學校與學生間的橋梁，報導學生關心的公共事物，是很棒的學習平臺。
</w:t>
          <w:br/>
          <w:t>梁琮閔（前O'logy國際有限公司採訪編輯）   
</w:t>
          <w:br/>
          <w:t>大傳系校友、前O'logy國際有限公司採訪編輯梁琮閔分享：「在擔任《淡江時報》記者期間最重要的能力養成，是資料蒐集與口條的訓練。」
</w:t>
          <w:br/>
          <w:t>他認為學習到採訪拍攝上琢磨構圖技巧，加強對相機的掌握度；在編輯的教導下，強化文字敘述能力，提升可讀性。他談起初入淡江時報社面臨的挑戰，因新聞稿無法達成編輯的要求，備感挫折，伴隨長時間的培訓，文筆及採訪精準度皆有所助益。畢業後亦曾擔任《淡江時報》編輯的他表示，與學生記者不同，擔任編輯更要關心版面新聞是否充實及兼顧深度跟廣度。
</w:t>
          <w:br/>
          <w:t>戴瑞瑤（Smart智富月刊記者）    
</w:t>
          <w:br/>
          <w:t>大傳系校友、前《淡江時報》文字記者戴瑞瑤，現職為《Smart智富月刊》記者。她表示：「在時報跑線、採訪的經驗，使她學習到如何與受訪單位維繫良好關係，新聞如何寫才能打動讀者等。都是寶貴的資產，有助於現在的工作。」過去在淡江時報社的點滴，她印象最深刻的是大家一起坐在電腦桌前打稿，互相討論、聊天，至今在職場上也是如此，她說，「雖然寫的內容不同，但可以彼此互相討論、交換意見，會有團結感。」
</w:t>
          <w:br/>
          <w:t>她以自身經驗鼓勵學弟妹，在大學時期不要輕言放棄，努力完成自己該做的事。
</w:t>
          <w:br/>
          <w:t>莊旻嬑（四塊玉文創主編）    
</w:t>
          <w:br/>
          <w:t>在淡江時報社的學習歷程之於中文系校友莊旻嬑，就像是一個小型社會，需要為自己的新聞任務負責。現任四塊玉文創有限公司主編的她認為：「寫作技巧是在時報的最大收穫。在學習寫稿的過程，從模仿中獲得靈感，進而有自我風格。「採訪」過程亦是她的寶貴經驗，尤其受訪者的一句話更影響她深遠。如一位銀行經理曾對她說，「每個人都是在創造自己被利用的價值」，這讓她進入職場後印證，感受相當深刻。 她鼓勵學弟妹，把握大學時期培養「獨當一面」、嘗試克服問題及學習解決問題能力。
</w:t>
          <w:br/>
          <w:t>李又如（新新聞記者）   
</w:t>
          <w:br/>
          <w:t>「能在學生時代有採訪、撰稿的實作經驗，讓我更快適應職場。」現任新新聞記者李又如說。大一考進《淡江時報》擔任文字記者的她，曾與前《淡江時報》攝影記者林俊耀榮獲國立中正大學傳播學系舉辦之第11屆新傳獎「最佳專題平面新聞獎」的肯定。
</w:t>
          <w:br/>
          <w:t>李又如分享，在淡江時報讓她有機會採訪各行各業發光閃耀的傑出校友，從中學習到豐富的人生經驗，這是她最享受的一件事。累積的作品，更為求職加分。對於現今紙媒逐漸式微，她相信「不管載體再怎麼變化，說故事的能力是永遠不會改變的。」她鼓勵學弟妹繼續努力、汲取經驗，讓《淡江時報》迎接下一個1000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f9b2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e1a470d3-f412-463c-81b6-72930fe969c7.jpg"/>
                      <pic:cNvPicPr/>
                    </pic:nvPicPr>
                    <pic:blipFill>
                      <a:blip xmlns:r="http://schemas.openxmlformats.org/officeDocument/2006/relationships" r:embed="R589e31082b3741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9e31082b374113" /></Relationships>
</file>