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edebc2d4446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母親節免費卡片5/2傳恩情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淡水校園報導】為因應母親節的到來，2日（週一）起為期5天，每日早上10點至下午5時，福智青年社在驚聲書局外擺攤，舉行「卡片傳恩情」活動。現場準備許多精美卡片免費提供大家書寫，且採用免費寄送方式，幫大家將對母親感恩的卡片寄送至指定地點。
</w:t>
          <w:br/>
          <w:t>社長物理四潘冠瑋表示，「希望大家能想想媽媽的辛勞，更盼望離鄉背井的同學，能透過卡片緊繫親情。」潘冠瑋同時鼓勵大家寫卡片給周遭照顧我們的人，在這感恩的節日，將謝意傳播出去！</w:t>
          <w:br/>
        </w:r>
      </w:r>
    </w:p>
  </w:body>
</w:document>
</file>