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f1314e5dc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物理週  物人子弟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物理週以「物人子弟」為題在海報街登場！活動總召物理二羅聖勛表示，善用日常生活中的材料，讓不了解物理的人，透過簡單實驗，讓校內師生體驗物理樂趣、宣傳科普知識。現場有結合力學的「弓其不備」十字弓體驗、運用電路學的「電流急急棒」、電漿球的電學體驗，以及融合磁力與力學的「高斯槍」4個互動攤位，還有機會抽Sony平板、無線藍芽耳機等獎品。參與體驗的中文一李明珠說：「電流急急棒很讓人緊張，但抽獎讓人很期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a332f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e7303043-703d-46df-bbc0-decc40f2b651.jpg"/>
                      <pic:cNvPicPr/>
                    </pic:nvPicPr>
                    <pic:blipFill>
                      <a:blip xmlns:r="http://schemas.openxmlformats.org/officeDocument/2006/relationships" r:embed="Rc6818ab6c4e6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818ab6c4e64956" /></Relationships>
</file>