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486931ea348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社團評鑑蟬聯三冠王 成果豐碩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日，為獎勵學生會參與教育部「105年大專校院學生會成果競賽」蟬聯「卓越獎」；公行系系學會及如來實證社參與「105年全國大專校院學生社團評鑑」亦蟬聯特優，校長張家宜偕學務長林俊宏等師生約40人舉辦慶祝會。張校長致詞表示，「藉慶祝會和同學齊聚，恭喜蟬聯，期望同學能如馬太效應強者愈強，持續獲獎。」並提及「學生會是校內指標性自治性社團，今年是第五年參賽並年年獲獎，實屬不易。」現場以短片回顧籌備過程，同時因時值母親節前夕，由林俊宏代表獻花、3社團也準備禮物致張校長。（文／黃詩晴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5e30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5a7fa1c8-3e82-4d39-b52e-d5effed7a4ec.jpg"/>
                      <pic:cNvPicPr/>
                    </pic:nvPicPr>
                    <pic:blipFill>
                      <a:blip xmlns:r="http://schemas.openxmlformats.org/officeDocument/2006/relationships" r:embed="R2856ef905bf14d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56ef905bf14d78" /></Relationships>
</file>