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5fb80cf3180429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1002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烏克麗麗社演戲小成發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詹雅婷淡水校園報導】一踏進活動現場，溫暖的燈光灑落每個緊張準備的社員臉上，3日是烏克麗麗社結合演戲的期中小成發。社長會計三趙瑞恩表示，「小成發是希望社員們可以培養上台的自信，同時也是為期末成發做熱身。」
</w:t>
          <w:br/>
          <w:t>在每組上台表演之間，社團儲幹們準備了串場表演，為活動增添許多笑聲，最後由趙瑞恩以帶著歡樂溫馨氛圍的抽獎為活動畫下完美的句點。社員經濟一呂步緯表示：「小成發凝聚了各家之間的情感，也讓大家的琴藝更加的精進」，西語二洪錦色表示「每一個表演都十分生動活潑，最後帶著感人的結尾讓大家印象更深刻。」</w:t>
          <w:br/>
        </w:r>
      </w:r>
    </w:p>
  </w:body>
</w:document>
</file>