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ab33ee463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芥川龍之介國際研討在淡江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、蔡晉宇淡水校園報導】日文系與國際芥川龍之介學會於6、7日在覺生國際會議廳、驚聲國際會議廳舉辦2016「第11屆國際芥川龍之介學會國際學術研討會」，兩岸、日本、韓國等近百位相關研究學者與會。校長張家宜致歡迎詞表示，「很榮幸本校能舉辦此國際級的研討會，本校不僅以外語學院起家，亦與日本許多姊妹校來往密切，盼藉此會議增進彼此交流的機會。」
</w:t>
          <w:br/>
          <w:t>國際芥川龍之介學會會長宮坂覺於致詞時表示，此次選擇以芥川龍之介與村上春樹比較研究為題，除因淡江特色的村上春樹研究中心外，也因村上於2006年曾獲邀為其英文譯本撰寫長達19頁之序文，對於芥川有詳盡介紹。
</w:t>
          <w:br/>
          <w:t>會中以「芥川龍之介與村上春樹的比較研究」為研究主軸，邀請本校日文系教授、村上春樹研究中心主任曾秋桂以「從臺灣觀點來看村上春樹文學的魅力」為題發表演講。
</w:t>
          <w:br/>
          <w:t>7日則分2個小特集，主題分別為「芥川龍之介與中國關係」、「芥川龍之介與谷崎潤一郎的比較研究」，兩日共計發表10篇研究論文、2個大會特集，並於研討會結束隔日前往花蓮太魯閣國家公園，參訪曾於改編自芥川龍之介作品之電影《軌道礦車》的拍攝場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eecf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79dd06f4-4765-45dc-808f-9475619ec84c.jpg"/>
                      <pic:cNvPicPr/>
                    </pic:nvPicPr>
                    <pic:blipFill>
                      <a:blip xmlns:r="http://schemas.openxmlformats.org/officeDocument/2006/relationships" r:embed="R460c5767cb4842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0c5767cb48424c" /></Relationships>
</file>