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35b7f48164c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英文系偽愛上裝畢業公演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於18、19、20日在實驗劇場演出「偽愛上裝MASQUERADE」畢業公演，改編自莎士比亞浪漫喜劇《第十二夜》，描述女主角與其雙胞胎哥哥，同時接到廣告公司面試結果通知，卻僅有哥哥錄取。哥哥的意外消失，她只能「偽裝」哥哥去工作，就此展開一段三角愛情故事。導演英文四徐聿芃表示，響應今年莎翁逝世400週年特選其作品改編，MASQUERADE假面舞會意旨相互扮演，角色無法展現真實自我。特別感謝工作人員們堅持不懈完成演出。（文／廖吟萱、攝影／黃國恩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54345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4/m\fd92088f-c32c-4ca0-9117-29951b3278f9.jpg"/>
                      <pic:cNvPicPr/>
                    </pic:nvPicPr>
                    <pic:blipFill>
                      <a:blip xmlns:r="http://schemas.openxmlformats.org/officeDocument/2006/relationships" r:embed="R377361dfe22843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7361dfe22843f5" /></Relationships>
</file>