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ebd17708148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外語學院舉行兩岸外國語言文學學術研討會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外語學院於26至27日在覺生國際會議廳、I501舉行兩岸外國語言文學學術研討會，以「紀念莎士比亞與賽萬提斯逝世四百週年」為題研討，邀請北京、廈門、太原理工、山西4大學14位學者來校，近80位師生共襄盛舉。由外語學院院長陳小雀主持，校長張家宜致詞表示，本校重視國際化辦學理念，大三出國與陸生來校就讀人數相當高。很榮幸兩院際間學術交流長期密切，預祝活動圓滿成功。
</w:t>
          <w:br/>
          <w:t>會中，北京大學外語學院院長寧琦，以「全球化背景下的北京大學外語語言文學學科」為題，進行專題演講。分4組發表34篇論文，進行綜合討論、圓桌座談。法文系系主任鄭安群表示，議題除有外國文學、語言學和語言教學、翻譯，更深入莎士比亞及賽萬提斯研究，藉學術交流連繫兩岸校際情誼，實屬難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ad39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225ac9a8-3c48-4658-80ec-bc7447405129.jpg"/>
                      <pic:cNvPicPr/>
                    </pic:nvPicPr>
                    <pic:blipFill>
                      <a:blip xmlns:r="http://schemas.openxmlformats.org/officeDocument/2006/relationships" r:embed="Re88920962630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9209626304aa7" /></Relationships>
</file>