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e084d406d44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【特優教學助理】學習如闖關黃偉倫分享秘笈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特優教學助理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學習就像闖關遊戲，要先學會提升技能、增加籌碼，進而面對每一關的挑戰、突破不熟悉的領域，最終才能順利完成任務。」這是資管碩三黃偉倫的體悟，協助教師教學工作近一年的時間，曾獲103學年度第二學期特優教學助教，並於日前受到學教中心邀請於教學助理（TA）期初會議中，公開分享實務經驗。
</w:t>
          <w:br/>
          <w:t>黃偉倫於本學期參與會計實習課的教學，課前會充分與授課教師討論，依據較困難的章節內容來加重教學和輔導。作為教師和學生之間的橋梁，黃偉倫有獨到的平衡方法，「我會分別試著去站在老師和學生的立場思考，盡力排除中間的教學隔閡與學習阻礙。」例如黃偉倫自錄教學影片、協助複習重點，儘管準備影片總是耗費很多時間，但他笑說：「這些影片更像是考前大補帖。」功用不僅在輔助教師教學，更能幫助學生適應，達成最大學教成效。
</w:t>
          <w:br/>
          <w:t>面對學習狀況不佳的學生，黃偉倫認為，分數只是一項學習評量，不能作為衡量學生好壞的標準，他說明：「很多學生表現不佳，單純只是缺乏學習動機，所以試著了解他們也很重要，透過課堂觀察和課餘對話，一同陪伴他們找出和解決學習問題。」這也是黃偉倫在研究所體悟到的心法。
</w:t>
          <w:br/>
          <w:t>與學生相處像朋友的黃偉倫認為，該有的尊重仍要維持。曾在課堂上遇到同學看漫畫，「那時我還走過去跟他一起看、討論劇情，然後再問他學習情況，這樣我也達到教學目的了。」與其教訓學生，不如教導他們正確的學習心態，且建立起學生的信任感，未來更有助於教學順利。（文／陳品婕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0c76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11495f32-3752-42ca-8fee-ba9502b63377.jpg"/>
                      <pic:cNvPicPr/>
                    </pic:nvPicPr>
                    <pic:blipFill>
                      <a:blip xmlns:r="http://schemas.openxmlformats.org/officeDocument/2006/relationships" r:embed="Refd77018dafe4c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d77018dafe4c42" /></Relationships>
</file>