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564fc86e5468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1006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大傳畢製專題受肯定 一生懸命獲種子基金獎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秦宛萱淡水校園報導】本校大傳系學生畢製表現優異！參加「海峽兩岸青少年新媒體文創論壇」暨2016第十屆「華人大學院校數位聯合畢業展」，在逾百件作品的競爭下，「一生懸命」獲得海峽論壇的種子基金獎，11日將前往大陸廈門參展。
</w:t>
          <w:br/>
          <w:t>大傳系第三十屆畢業製作專題組「接骨木工作室」的一生懸命，透過鏡頭記錄，曾誤入歧途的2位戒毒者於幾十年來的心路歷程，希望藉此片提倡大家關注「戒毒者關懷」的議題，同時警惕民眾不要接觸毒品。
</w:t>
          <w:br/>
          <w:t>製作人、大傳四胡佳盈說，「非常意外能在眾多參賽作品中脫穎而出，並受到主辦單位的青睞，期待在參展的過程中，和兩岸朋友們分享我們拍片的心得，同時希望能將關懷戒毒者的議題，帶到現場和更多人分享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08960"/>
              <wp:effectExtent l="0" t="0" r="0" b="0"/>
              <wp:docPr id="1" name="IMG_005a2c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06/m\3ba70b1c-312d-4ab7-a787-716cef7ac08d.jpg"/>
                      <pic:cNvPicPr/>
                    </pic:nvPicPr>
                    <pic:blipFill>
                      <a:blip xmlns:r="http://schemas.openxmlformats.org/officeDocument/2006/relationships" r:embed="R637be6518782468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08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37be65187824685" /></Relationships>
</file>