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8866a8790444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TKU Receives Subsidies for MOOC Courses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Tamsui Campus Report】Tamkang University’s Distance Education Development Section has received 1,600,000 subsidies from the Ministry of Education for their application of the 2016 Mass Online Open Courses Program (MOOC). The two courses include “Rare Village Spring Trees” and “Happy Language Study.” The courses are expected to be online at the end of this year and participating teachers include professor of the Department of Japanese, Chiu-kuei Tseng and associate professor of the Department of Information, Jui-fa Chen. Currently the courses are planned to be open for the public with wishes of promoting the unique educational attributes of Tamkang University to the world. Director of the Department, Ying-hong Wang expressed, “The courses will give learners beneficial information and basic language development skills.”</w:t>
          <w:br/>
        </w:r>
      </w:r>
    </w:p>
  </w:body>
</w:document>
</file>