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85a61d373d40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啟動淡江藏寶圖  掌握學習百寶箱  校長張家宜 歡迎民國105年的新鮮人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恭喜各位新鮮人成為淡江大家庭的一員，將一起迎接學校66週年校慶。擁有悠久的傳承，造就淡江卓越的特色，不但軟硬體資源豐沛，師資陣容堅強，最大資產是積累25萬校友的能量。
</w:t>
          <w:br/>
          <w:t>學校安排入學首日跟隨師長的腳步，登上132階克難坡，是初探淡江五虎崗這座「寶山」的開始。由資深具輔導經驗的導師引領「大學學習」課程，希望讓新鮮人在最短的時間，循著學業、心理、社會及生涯層面的路徑出發，按圖索驥，了解本校藏寶位置圖脈絡。
</w:t>
          <w:br/>
          <w:t>尤其淡江自創校以來，服膺的國際化、資訊化和未來化三化教育理念，是學校最大的寶藏。足以讓各位悠遊在教育部認證的國際化典範學校中，培養世界觀；浸潤在通過ISO 20000資訊服務管理國際標準認證的數位資訊環境，順勢成長；在曾被評選為最佳未來學的教育機構裡，發展前瞻思維。能以宏觀視角，接納多元文化，順應虛實連結網，積極努力學習，用堅毅韌性，適應變動未來。
</w:t>
          <w:br/>
          <w:t>1999年成功預測自動駕駛汽車以及互動智慧手機的未來學家庫茲韋爾（Raymond Kurzweil），加入Google互聯網公司擔任工程總監，預言未來人類大腦將透過擁有DNA的奈米機械人，與雲端電腦系統連結，提升人的思考力、想像力。並說：「我們的未來將不再經歷進化，而是經歷爆炸。」
</w:t>
          <w:br/>
          <w:t>尖端科技創造與機器人共生的競爭模式，身處瞬時轉變起點的各位，將接受大學三環五育的訓練，除汲取專業知識，也涉獵跨界領域，挑戰自己的極限。一旦認定發展目標，就要堅持，全力以赴。如同創造自身價值超越籃球本身的林書豪所說：「你必須經過不斷努力來證明自己，無法只透過一場好球，就讓所有人對你心服口服，你必須不斷拿出精彩的表現。」
</w:t>
          <w:br/>
          <w:t>淡江承啟66年厚實的優良文化，不間斷追求品質的核心價值，已備妥優質學習環境，歡迎各位新鮮人共享。期盼跟著淡江一起挖掘內外在寶藏，儲存在學習百寶箱中，未來必定能在創新浪潮中掌握方向，展開精彩的大學成長之旅，收穫滿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94bbda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8/m\8dfde380-3c64-4f0b-ac18-3a208afb4513.jpg"/>
                      <pic:cNvPicPr/>
                    </pic:nvPicPr>
                    <pic:blipFill>
                      <a:blip xmlns:r="http://schemas.openxmlformats.org/officeDocument/2006/relationships" r:embed="R70379ae570bd41c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0379ae570bd41c9" /></Relationships>
</file>