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82621444f144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「網路校園」是不可避免的教育趨勢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本校的許多重要會議中，我曾不只一次提出淡江已經有四個校園的看法；也即淡水校園、台北校園、蘭陽校園和網路校園。這個說法引起了一些人的好奇與討論。在追求科學精神、實事求是的大學校園氛圍中，這是一種很正常且合理的現象。
</w:t>
          <w:br/>
          <w:t>
</w:t>
          <w:br/>
          <w:t>今日適逢本校大學部有七千零七位、研究所有七百零二位同學即將畢業，換言之，也就是將近八千個曾經在淡江大學接受過教育訓練、文化蘊育的種子，將播撒在這個國家、這個社會，甚至於全世界的各個角落。他們會用在學校中所學習的知識、技能，以及面對未來所需要的概念(conceiving)和覺察( per-ceiving)的能力去面對人生，面對社會。
</w:t>
          <w:br/>
          <w:t>
</w:t>
          <w:br/>
          <w:t>我必須說：「網路校園」是一種未來的趨勢。在Foundation for the Future主辦的一次訪問中，Kaku（物理學家）將我們現在所處的時代，定為類型0文明〔利用地球本身的能源〕，它是一個被國家、戰爭及基本教義信徒激情分裂的文明。在未來大約一百年，我們期待看見類型1文明的誕生，一個利用行星資源的真正行星文明。例如，可以控制氣候，採用海洋資源，以及從地心擷取資源等。此時網際網路是類型1的通話系統；英文即將成為未來類型1的共同語言。因為網際網路具有無遠弗屆的效應，不受時間與空間的限制，沒有種族、宗教、國家的藩籬，目前這種新的科技已經普遍被本校所應用，首先見於數位化圖書資訊的建立，再次發揮其功能於遠距教學，而更重要的是，本校在資訊與服務的環境（information and service environment）建立上，領先了其他大學。所以我從前常說：「淡江大學是一所沒有圍牆的大學」，內涵的意義並不在於實質的圍牆有無，而是藉此培養一種寬廣、包容的心境與態度。而今，我又常說：「沒有校園的大學（University without campus）」，則更是前項觀念的擴大與引申。質言之，Univer-sity without campus 就是「網路校園」。
</w:t>
          <w:br/>
          <w:t>
</w:t>
          <w:br/>
          <w:t>如今我們正站在從類型0轉變到類型1的關鍵時刻，也是在歷史的轉捩點上，思想觀念的改變遠比環境的改變重要且困難得多。這種轉變或可稱為「心靈進化」，是一種與基因進化相互輝映的概念。
</w:t>
          <w:br/>
          <w:t>
</w:t>
          <w:br/>
          <w:t>觀念常常左右人的行為模式，所以正確而具未來觀的概念和覺察能力的養成，在全人教育中，遠比知識的獲得與技能的學習重要的多。凡我淡江人，思想和觀念一直領先於同儕，所以在各位即將離開校園的前夕，特撰文勉勵。</w:t>
          <w:br/>
        </w:r>
      </w:r>
    </w:p>
  </w:body>
</w:document>
</file>