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7ba883590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內容遺失的書 等你創作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你遺忘了手寫的溫度了嗎？圖書館典閱組為讓大家在資訊化時代中拾回書寫文字的感觸，特於即日起至30日止，在圖書館大廳流通櫃台前小熊書桌舉辦「筆」記生活書展，展示習字、書法、創作等主題書，並有問卷、書籤等開學週活動。
</w:t>
          <w:br/>
          <w:t>　典閱組組長石秋霞表示，本活動主旨為提供一個分享創造力的平台，敬邀讀者集體創作「內容遺失的書」，記錄生活微小細節觀察。凡參與書展者皆可免費索取書籤，亦提供105學年新生入館紀念章，讓學生留下紀念，填寫問卷參加精美禮物抽獎，名額與數量有限歡迎踴躍參加。</w:t>
          <w:br/>
        </w:r>
      </w:r>
    </w:p>
  </w:body>
</w:document>
</file>