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2f5c7df6b48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商管學院／公共行政學系主任蕭怡靖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國立政治大學政治學博士
</w:t>
          <w:br/>
          <w:t>經歷：淡江大學公共行政學系副教授、國立政治大學選舉研究中心博士後研究員、國立政治大學政治學系兼任助理教授
</w:t>
          <w:br/>
          <w:t>　接下系主任一職，即告誡自己務必本於服務初衷，全力以赴、善盡個人職責。在多位前主任及系上教師們的奠基下，持續深化公共行政學系的基石。在教學上，依本系教育目標，結合教師專長與學生需求，提升教學品質與成效；在研究上，充分爭取並合理分配系上資源，供教師全力投入，展現研究成果；在行政服務上，傾聽多元意見，強化良性溝通，落實事半功倍、凝聚團結之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7e718c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e035f2ea-e840-4835-a0e4-95e65e1899a8.jpg"/>
                      <pic:cNvPicPr/>
                    </pic:nvPicPr>
                    <pic:blipFill>
                      <a:blip xmlns:r="http://schemas.openxmlformats.org/officeDocument/2006/relationships" r:embed="R931ea74f789248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1ea74f7892485d" /></Relationships>
</file>