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5cef783264f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不是初戀，是最愛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淡江是我念過的第二所大學，然而，如同戀愛，淡江雖然不是我的初戀，但是卻是我的最愛。
</w:t>
          <w:br/>
          <w:t>
</w:t>
          <w:br/>
          <w:t>四年前，懷抱著悲壯的心情，我離開台大，重考進了淡江，還記得新生訓練那天是個大熱天，在活動中心裡，我這個已經不新鮮的淡江新鮮人，和一群年紀比我小好幾歲的同學排排坐在一起，聽著大家興高采烈地討論對未來大學生活的種種期待，我卻一點兒也快樂不起來，只覺得未來四年漫漫光陰，不會是條好走的路。
</w:t>
          <w:br/>
          <w:t>
</w:t>
          <w:br/>
          <w:t>和淡江的第一次接觸可說是以不來電收場，不過，這樣的印象從我進入大傳系後的第一天就開始改觀。
</w:t>
          <w:br/>
          <w:t>
</w:t>
          <w:br/>
          <w:t>當時同學們輪番上台自我介紹，然而，有別於我過去那班台大同學的一板一眼，淡江這些同學的表現讓我彷彿經歷了一場工地秀的表演，捧腹大笑到不能自已。記得就在那天，我從這些新同學的身上，找到了失落已久的歸屬感，雖然身邊的同學都還是一張張陌生的臉，然而彼此之間的距離，卻飛快地在縮短中。
</w:t>
          <w:br/>
          <w:t>
</w:t>
          <w:br/>
          <w:t>對淡江的二見鍾情應該是從大一下開始，當許多同學都把生活重心放在大學三學分中的「愛情」和「社團」時，我謹記著過去在台大荒廢課業的教訓，「兩耳不聞窗外事，一心只向案前書」，在學業上得到了不錯的成績，對自己也重新建立起自信，優游於傳播學科領域之中，讓我深自慶幸當初進入淡江是個正確的決定。
</w:t>
          <w:br/>
          <w:t>
</w:t>
          <w:br/>
          <w:t>念大傳系念得如魚得水，我要把這一切的功勞都該歸功於大傳系的所有老師。每位老師不但在知識上傾囊相授，在生活上也和同學打成一片，老師們都有大傳人「八卦」的特質，上至某位同學失戀故事的來龍去脈，下至誰又養了什麼小貓小狗幾乎無一不知，充分掌握同學們的最新近況，也讓大傳系就像一個和樂融融的大家庭，「家和萬事興」猁猁無怪乎大傳系畢業的同學大多有美好的前程。
</w:t>
          <w:br/>
          <w:t>
</w:t>
          <w:br/>
          <w:t>四年的大學生涯，另一個值得記上一筆的，是我參加了淡江時報社。雖然我從來不是一個很積極的記者，總是自私的把較多的時間花在自己想做的事情上，不過感謝社長和所有編輯的包容，仍然讓我從採訪寫作中，得到許多寶貴的經驗，這些也都將在我日後對淡江的回憶中，佔據重要的篇幅。
</w:t>
          <w:br/>
          <w:t>
</w:t>
          <w:br/>
          <w:t>還有一件我不想再提，卻似乎又不能不提的事，就是我在大三時獲選為第十屆中華民國大學先生第一名。
</w:t>
          <w:br/>
          <w:t>
</w:t>
          <w:br/>
          <w:t>回想起當初參賽的心路歷程，真的是無心插柳柳成蔭。贏得第一名後，各種榮譽與光環也隨之而來，不過，真正讓我感到驕傲的，是在赴紐約參加世界大學先生小姐比賽時，從主持人口中，介紹我是來自「中華台北－淡江大學」的學生，那一刻，在世界各國參賽者和現場數千名觀眾前，我把「淡江大學」的名聲，傳播到全世界，我想這也是對栽培我四年的淡江，我所能做的一點小小報答。
</w:t>
          <w:br/>
          <w:t>
</w:t>
          <w:br/>
          <w:t>淡江四年，倏忽而過，而能在茫茫人海中，找到我的靈魂伴侶，更讓我在大學必修的三學分中功德圓滿，「愛情」這一科目不至於繳了白卷。在行將別離之際，謹以「大學先生」四字為題，賦打油詩一首，贈與母校，祝福淡江校運昌隆，所有淡江人一帆風順。
</w:t>
          <w:br/>
          <w:t>
</w:t>
          <w:br/>
          <w:t>大師齊聚在淡江，學識如蘭自飄香
</w:t>
          <w:br/>
          <w:t>
</w:t>
          <w:br/>
          <w:t>先河首開倡三化，生根北台耀日光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1652016"/>
              <wp:effectExtent l="0" t="0" r="0" b="0"/>
              <wp:docPr id="1" name="IMG_542e1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f5479b01-ecdb-42a0-8cb9-7939d140e4db.jpg"/>
                      <pic:cNvPicPr/>
                    </pic:nvPicPr>
                    <pic:blipFill>
                      <a:blip xmlns:r="http://schemas.openxmlformats.org/officeDocument/2006/relationships" r:embed="R2c42b049c93a41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42b049c93a4118" /></Relationships>
</file>