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6e2d16b50047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1010 期</w:t>
        </w:r>
      </w:r>
    </w:p>
    <w:p>
      <w:pPr>
        <w:jc w:val="center"/>
      </w:pPr>
      <w:r>
        <w:r>
          <w:rPr>
            <w:rFonts w:ascii="Segoe UI" w:hAnsi="Segoe UI" w:eastAsia="Segoe UI"/>
            <w:sz w:val="32"/>
            <w:color w:val="000000"/>
            <w:b/>
          </w:rPr>
          <w:t>報名數位學習課程認證說明會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為提升本校數位課程品質並符合教育部數位學習課程認證，學習與教學中心遠距教學發展組於9月23日(五)將舉辦認證說明會，提供本校教師數位學習認證經驗分享，並說明教育部課程認證指標內容。另，申請通過教育部課程認證或每學年度獲選校內優良遠距課程之教師將提供獎金以茲鼓勵，歡迎有意願了解認證或已開授遠距課程教師及助教踴躍報名參加，詳細活動資訊請至活動報名系統或與承辦人徐毓旋小姐聯絡，分機2164。</w:t>
          <w:br/>
        </w:r>
      </w:r>
    </w:p>
  </w:body>
</w:document>
</file>