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651ef44c440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【校友動態】何卓飛出席秋季體育聯賽開幕 鼓勵大家參與體育活動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管科所所友何卓飛，現任教育部體育署署長，於9月25日參加在板橋第一運動場舉行的「秋季體育活動聯合競賽」開幕式時表示，當日全台共舉辦500場大小運動比賽，常運動可以強化專注力、學習力，多運動也會變得更聰明，不但可降低臥病在床的機率，身心靈也可獲得抒發，鼓勵大家多多參與體育活動。
</w:t>
          <w:br/>
          <w:t>「秋季體育活動聯合競賽」比賽項目除了田徑、網球和足球外，還有適合長青組的太極拳與槌球；另為鼓勵青年朋友運動，特別設置摔角、籃球三對三鬥牛及運動舞蹈，吸引來自全國各地4500名選手參加。（資料來源／校服暨資發處提供）</w:t>
          <w:br/>
        </w:r>
      </w:r>
    </w:p>
  </w:body>
</w:document>
</file>