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115189e754b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科學的疆界探索奧妙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【記者張少琪淡水校園報導】宇宙無邊界，科學無疆界！上月26日，電機系邀請國立臺灣大學前校長李嗣涔，在驚聲國際會議廳以「科學的疆界」為題進行演講，近140名師生出席。
</w:t>
          <w:br/>
          <w:t>　李嗣涔先以人類對宇宙認識的淺薄作為引題，指出我們無法以4%的科學知識去解釋整個宇宙所發生的現象，想要勾勒出宇宙真實的樣貌，則是必須要擴大現有的疆界，甚至跳脫出框架，才能解釋過去所不能解的謎團。
</w:t>
          <w:br/>
          <w:t>　他接續以研究多年的手指識字為例，驗證「特異功能」與「陰界」的存在。根據李嗣涔的論述，人類所存在的物質世界是所謂的「陽界」，而我們俗稱的「陰界」則是信息世界。他以科學的角度，解釋外界一直所認為的超自然現象。電機四魯昶甫說，「李教授以現有的科學架構來理解未知的世界，提供我們將來研究的方向，真的令我獲益良多！下次再有類似的演講，我一定會再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cd4d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df179762-1e13-4930-b794-5f28c8651dfb.jpg"/>
                      <pic:cNvPicPr/>
                    </pic:nvPicPr>
                    <pic:blipFill>
                      <a:blip xmlns:r="http://schemas.openxmlformats.org/officeDocument/2006/relationships" r:embed="R017772516c3a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7772516c3a4216" /></Relationships>
</file>