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2270d5e6a440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1012 期</w:t>
        </w:r>
      </w:r>
    </w:p>
    <w:p>
      <w:pPr>
        <w:jc w:val="center"/>
      </w:pPr>
      <w:r>
        <w:r>
          <w:rPr>
            <w:rFonts w:ascii="Segoe UI" w:hAnsi="Segoe UI" w:eastAsia="Segoe UI"/>
            <w:sz w:val="32"/>
            <w:color w:val="000000"/>
            <w:b/>
          </w:rPr>
          <w:t>日東北大師生團參訪機器人中心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必允淡水校園報導】日本東北大學機械機能創成專攻教授湯上浩雄一行師生28人於上月28日受工學院之邀來校參訪，與工學院院長許輝煌、機電系主任王銀添、電機系主任李慶烈等多位教師會談，並參觀本校智慧自動化與機器人中心、風工程研究中心。
</w:t>
          <w:br/>
          <w:t>　許輝煌表示，兩校的學術合作是由電機系率先開啟，工學院於去年底也與東北大學簽訂院級交流協議，藉由本次參訪盼促成院內更多系所交流，期待透過了解淡水校園、臺灣文化，增進東北大學學生來臺交換的意願。「目前雙方有共同研究計劃，明年開始淡江也會有研究生赴日學習，期望合作能拓展至其他學院，盼早日促成締結為校級姐妹校。」
</w:t>
          <w:br/>
          <w:t>　活動中，除了參訪淡江十分注重的智慧自動化與機器人中心及風工程研究中心，亦有安排雙方學生簡報、互動交流。許輝煌轉述，東北大學生很活潑，加上因為東北大學曾經歷311震災，因此師生感念臺灣的支持與友善，故對臺文化存有高度興趣。「這次參訪雖然遇上梅姬颱風來襲而取消部分行程，但雙方都表示很愉快，活動十分圓滿，期待密切的互訪能促進更多的合作火花。」</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572ddc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2/m\0e376cf6-1738-46bc-83c7-e34a9c157cc6.jpg"/>
                      <pic:cNvPicPr/>
                    </pic:nvPicPr>
                    <pic:blipFill>
                      <a:blip xmlns:r="http://schemas.openxmlformats.org/officeDocument/2006/relationships" r:embed="R84e6fcf790a7470e"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4e6fcf790a7470e" /></Relationships>
</file>