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2c80b1efc449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馬國瑪拉工藝大拜會運管系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上月26日，來自馬來西亞的瑪拉工藝大學商管學院運輸系19位師生前來訪問運管系，由運管系系主任溫裕弘接待，並介紹本校與運管系特色，雙方師生交流愉快，並參觀海事博物館。瑪拉工藝大學學生Wan Mohd Faris Syahmi認為，此行收穫很多，了解雙方的學系內容，希望能有機會來淡江學習。暑假期間，本校姊妹校上海同濟大學師生共33人來校與運管系進行交流，雙方就運輸管理之學術上，進行專業與創新之互動。</w:t>
          <w:br/>
        </w:r>
      </w:r>
    </w:p>
  </w:body>
</w:document>
</file>