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e6e93ae3546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【校園話題人物】電機四閩家瑋 紀錄運輸工具 見證潮流更迭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湛藍天空中，飛機噴射引擎拖曳出一道白煙，藍白交映，讓人想多看一眼。記者隨口問了一起出採訪任務的本報攝影記者電機四閩家瑋：「你該不會這樣看就知道是什麼機型了吧？」未料他一本正經地回答：「太遠了不能確定，不過看它側翼尾端有點內彎，有可能是波音787。」連一個小黑影都能從其細節推斷機型的他，除了喜歡拍攝與研究飛機外，也專注鐵道等領域。
</w:t>
          <w:br/>
          <w:t>　「小時候的暑假，媽媽都會帶我從高雄搭好久好久的火車到臺北外婆家。」在同儕中，較為寡言的閩家瑋只要聊到飛機、鐵道、列車，便會侃侃而談，「大約是小五時，我在爸爸書櫃的一堆歷史書籍中翻到洪致文寫的《台灣鐵道傳奇》，覺得有趣就拿來看。」從那時開始，他期待每年一次回外婆家的火車之旅。
</w:t>
          <w:br/>
          <w:t>　後來又以零用錢買下自己第一本鐵道書：蘇昭旭撰寫的《高速鐵路新時代》，「陸續我又仔細看了蘇老師的《台灣鐵路火車百科》、《世界捷運與輕軌圖鑑》等書，漸漸拓展鐵道領域的知識。」一般人看起來外型差不多的車型，在他眼中都是獨一無二。以大眾熟悉的臺北捷運為例，閩家瑋說，「北捷使用的車型不只一種，單是高運量的路線就有5種不同型號，其中C321型是發動時引擎聲會有音階……」他仔細描述各型號列車的細節。
</w:t>
          <w:br/>
          <w:t>　談起鐵道話題，閩家瑋熱切地分享，「我最常去拍攝的是日治時期就設置的八堵車站，它是西部幹線和東部幹線的分歧站、交會點，日治時期明治年間稱為乘降場，大正年間稱為宜蘭線……」他對運輸工具的背景與看法，深受喜歡研究歷史的父親影響，「對我而言，飛機、列車並不是冷冰冰的運輸機器，更反映著時代的發展與演進。」
</w:t>
          <w:br/>
          <w:t>　閩家瑋收藏不少列車與飛機模型，「但有些是我目前無力收藏到的，所以我努力存錢，高三時買下第一臺單眼相機，開始鐵道攝影；大二時開始拍攝飛機。」這一拍就沉醉其中，他儘可能用一張張相片記錄它們的身影，甚至出國時，閩家瑋總帶上長鏡頭，為的就是候機時，能捕捉到在臺灣看不到的客機身影。
</w:t>
          <w:br/>
          <w:t>　他還為此專備存放硬碟，內容是照著機型排列的資料夾，「目前拍攝有大概30種機型、257班次，有飛臺灣的機型幾乎都拍過了。」
</w:t>
          <w:br/>
          <w:t>　拍攝過程必然挑戰著忍耐與等待的功夫，「曾為捕捉全日空航空公司R2-D2星際大戰彩繪機的降落身影，早上7點就到機場附近卡位，等到下午3點半，只為拍攝的那10秒鐘。」他承受著緊張感，也享受拍攝完成的成就感。
</w:t>
          <w:br/>
          <w:t>　閩家瑋說，「拍攝列車與飛機影像不只是出於蒐集的興趣，對我而言，這些象徵當代潮流的特殊塗裝，都是值得我紀錄的瞬間。」他期許自己以時代變遷角度，長期記錄運輸工具，建立屬於自己的完整檔案。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37ca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7fdfa2d7-0601-4e00-9af9-167dc2ef4a6d.jpg"/>
                      <pic:cNvPicPr/>
                    </pic:nvPicPr>
                    <pic:blipFill>
                      <a:blip xmlns:r="http://schemas.openxmlformats.org/officeDocument/2006/relationships" r:embed="Rcffa3c04e0384b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fa3c04e0384b6c" /></Relationships>
</file>