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42d132aba4d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印度韓國參展招生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上月25至29日機電系教授楊龍杰代表本校赴印度孟買參與「2016年印度臺灣高等教育展」，並參訪孟買印度理工學院、孟買大學、亞米提大學孟買分校。楊龍杰表示：「該展由教育部、清華大學印度臺灣教育中心共同舉辦，邀請全國12所大學參展，是本校第三次參與該展。印度是近年推動國際招生重點，藉由展覽增加曝光度，拓展生源。此行駐印度代表田中光出席支持，亦前往3所大學介紹本校學系特色、申請入學方式等，盼提升印度學生赴臺留學之意願。」
</w:t>
          <w:br/>
          <w:t>　上月29日至2日招生組組員李靜宜代表本校前往韓國首爾參加「2016海外移民及留學博覽會」並參訪韓國漢陽大學及慶熙大學兩所姊妹校，以及同德女子大學。
</w:t>
          <w:br/>
          <w:t>　李靜宜表示：「該展由韓國台灣教育中心主辦，邀全國12所大學參展，是本校首次參與該展。本校一直很積極地參與海外教育展覽，由於少子化的衝擊，盼透過招收境外生來增加生源。透過與當地大學密切互訪，增進彼此交流，希望可以有更多的合作機會」。</w:t>
          <w:br/>
        </w:r>
      </w:r>
    </w:p>
  </w:body>
</w:document>
</file>