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57738d4ee4b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紀錄片重溫李雙澤民歌精神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系所友會聯合總會總會長林健祥於上月30日，在京華城喜滿客影城包廳播映，由國貿系校友李建復擔任理事長之中華音樂人交流協會出品的《四十年》民歌40紀錄片，逾200位淡江人在假日休閒之餘熱烈支持參與「淡江家庭日」活動。
</w:t>
          <w:br/>
          <w:t>　校長張家宜表示：「感謝林健祥校友包場，讓淡江人一同回顧已故數學系校友李雙澤提倡『唱自己的歌』的民歌精神，至今仍影響著淡江音樂性社團。鼓勵同學透過此片深刻了解臺灣及淡江民歌發展，並將此精神發揚光大。」林健祥表示：「正逢66週年校慶，透過活動回饋母校，加深校友了解民歌與淡江的關聯。」
</w:t>
          <w:br/>
          <w:t>　映前，由校長室秘書黃文智主持引言，李建復則身穿TKU T恤大方展示自己是淡江的一份子，他致詞表示：「片中紀錄許多淡江人參與民歌的故事，歡迎欣賞這部入圍東京影展『亞洲未來』競賽單元的紀錄片。」此片以民歌40演唱會為核心，串連民歌代表人物的故事，包括李雙澤、英文系校友楊祖珺、李建復等校友，尤其李雙澤是貫穿全片的靈魂人物，除了多次出現其各類作品，其「唱自己的歌」精神甚至深刻影響多位民歌手。歌手胡德夫強調李雙澤點醒他，因而唱自己卑南族的歌曲。而當年「淡江事件」的西洋民謠演唱會主持人陶曉清更指出李雙澤當時並未扔可樂瓶。
</w:t>
          <w:br/>
          <w:t>　映後，李建復、李雙澤亦師亦友的前化工系教授曾憲政和觀眾座談，李建復指出，「淡江在民歌時期扮演相當重要的角色。」曾憲政說明，片中出現的《淡江週刊》畫面，是因當時連續幾期分層次辯論「淡江事件」後續，「從為何要唱自己的歌？到思考我們有什麼歌？到最後探討為什麼不寫自己的歌？因此李雙澤被激發寫了第一首歌《我知道》。」(「校園民歌運動－在淡江發聲」參見本報第999期特刊。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046d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02e0018e-dcc8-4e42-92e5-bd233caf8434.jpg"/>
                      <pic:cNvPicPr/>
                    </pic:nvPicPr>
                    <pic:blipFill>
                      <a:blip xmlns:r="http://schemas.openxmlformats.org/officeDocument/2006/relationships" r:embed="R755632b4a6e84a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6254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45173a0c-5429-42fd-a359-a008865f369c.jpg"/>
                      <pic:cNvPicPr/>
                    </pic:nvPicPr>
                    <pic:blipFill>
                      <a:blip xmlns:r="http://schemas.openxmlformats.org/officeDocument/2006/relationships" r:embed="R92f32234892641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2750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4eb4c08d-f05a-4352-b6e8-188661ae570e.jpg"/>
                      <pic:cNvPicPr/>
                    </pic:nvPicPr>
                    <pic:blipFill>
                      <a:blip xmlns:r="http://schemas.openxmlformats.org/officeDocument/2006/relationships" r:embed="R64fb15137a7a4e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5632b4a6e84a08" /><Relationship Type="http://schemas.openxmlformats.org/officeDocument/2006/relationships/image" Target="/media/image2.bin" Id="R92f322348926412b" /><Relationship Type="http://schemas.openxmlformats.org/officeDocument/2006/relationships/image" Target="/media/image3.bin" Id="R64fb15137a7a4e64" /></Relationships>
</file>